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0AA6" w:rsidRPr="00F5760C" w14:paraId="051EA1ED" w14:textId="77777777" w:rsidTr="006463C3">
        <w:tc>
          <w:tcPr>
            <w:tcW w:w="9778" w:type="dxa"/>
          </w:tcPr>
          <w:p w14:paraId="34F2D44A" w14:textId="77777777" w:rsidR="002C0AA6" w:rsidRPr="00F5760C" w:rsidRDefault="002C0AA6" w:rsidP="00F5760C">
            <w:pPr>
              <w:jc w:val="center"/>
              <w:rPr>
                <w:rFonts w:ascii="OpenSymbol" w:hAnsi="OpenSymbol"/>
                <w:b/>
              </w:rPr>
            </w:pPr>
          </w:p>
          <w:p w14:paraId="62C6FD1D" w14:textId="3E8F09C1" w:rsidR="002C0AA6" w:rsidRDefault="00531141" w:rsidP="00F5760C">
            <w:pPr>
              <w:jc w:val="center"/>
              <w:rPr>
                <w:rFonts w:ascii="Arial" w:hAnsi="Arial"/>
              </w:rPr>
            </w:pPr>
            <w:r>
              <w:rPr>
                <w:rFonts w:ascii="OpenSymbol" w:hAnsi="OpenSymbol"/>
                <w:noProof/>
              </w:rPr>
              <w:drawing>
                <wp:inline distT="0" distB="0" distL="0" distR="0" wp14:anchorId="7E9DBDCD" wp14:editId="272E841D">
                  <wp:extent cx="880110" cy="8883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92066" w14:textId="77777777" w:rsidR="002C0AA6" w:rsidRDefault="002C0AA6" w:rsidP="00F5760C">
            <w:pPr>
              <w:jc w:val="center"/>
              <w:rPr>
                <w:rFonts w:ascii="Arial" w:hAnsi="Arial"/>
              </w:rPr>
            </w:pPr>
          </w:p>
          <w:p w14:paraId="388C9AE2" w14:textId="77777777" w:rsidR="002C0AA6" w:rsidRPr="00607AF9" w:rsidRDefault="002C0AA6" w:rsidP="00F5760C">
            <w:pPr>
              <w:jc w:val="center"/>
              <w:rPr>
                <w:rFonts w:ascii="Californian FB" w:hAnsi="Californian FB"/>
                <w:b/>
                <w:sz w:val="16"/>
                <w:szCs w:val="16"/>
              </w:rPr>
            </w:pPr>
            <w:r w:rsidRPr="00607AF9">
              <w:rPr>
                <w:rFonts w:ascii="Californian FB" w:hAnsi="Californian FB"/>
                <w:b/>
                <w:szCs w:val="16"/>
              </w:rPr>
              <w:t>Comune di Bomporto</w:t>
            </w:r>
          </w:p>
        </w:tc>
      </w:tr>
    </w:tbl>
    <w:p w14:paraId="0336C211" w14:textId="77777777" w:rsidR="00E900C1" w:rsidRDefault="00E900C1" w:rsidP="000B3C67">
      <w:pPr>
        <w:jc w:val="center"/>
        <w:rPr>
          <w:rFonts w:ascii="Arial" w:hAnsi="Arial"/>
        </w:rPr>
      </w:pPr>
    </w:p>
    <w:p w14:paraId="66BFA5CB" w14:textId="77777777" w:rsidR="00E900C1" w:rsidRPr="007E42FB" w:rsidRDefault="00E900C1">
      <w:pPr>
        <w:rPr>
          <w:rFonts w:ascii="Californian FB" w:hAnsi="Californian FB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4786"/>
        <w:gridCol w:w="4852"/>
      </w:tblGrid>
      <w:tr w:rsidR="00E900C1" w:rsidRPr="007E42FB" w14:paraId="38DF1CB0" w14:textId="77777777">
        <w:tc>
          <w:tcPr>
            <w:tcW w:w="4786" w:type="dxa"/>
            <w:shd w:val="clear" w:color="auto" w:fill="auto"/>
          </w:tcPr>
          <w:p w14:paraId="61484F9D" w14:textId="77777777" w:rsidR="00E900C1" w:rsidRPr="007E42FB" w:rsidRDefault="00E900C1">
            <w:pPr>
              <w:rPr>
                <w:rFonts w:ascii="Californian FB" w:hAnsi="Californian FB"/>
              </w:rPr>
            </w:pPr>
          </w:p>
        </w:tc>
        <w:tc>
          <w:tcPr>
            <w:tcW w:w="4852" w:type="dxa"/>
            <w:shd w:val="clear" w:color="auto" w:fill="auto"/>
          </w:tcPr>
          <w:p w14:paraId="2E2315F9" w14:textId="5D00CD60" w:rsidR="00E900C1" w:rsidRPr="007E42FB" w:rsidRDefault="00D90FCE">
            <w:pPr>
              <w:jc w:val="right"/>
              <w:rPr>
                <w:rFonts w:ascii="Californian FB" w:hAnsi="Californian FB"/>
                <w:i/>
                <w:iCs/>
              </w:rPr>
            </w:pPr>
            <w:r>
              <w:rPr>
                <w:rFonts w:ascii="Californian FB" w:hAnsi="Californian FB"/>
              </w:rPr>
              <w:t xml:space="preserve">Bomporto, </w:t>
            </w:r>
            <w:r w:rsidR="001107D0">
              <w:rPr>
                <w:rFonts w:ascii="Californian FB" w:hAnsi="Californian FB"/>
              </w:rPr>
              <w:t>1</w:t>
            </w:r>
            <w:r w:rsidR="00DE426E">
              <w:rPr>
                <w:rFonts w:ascii="Californian FB" w:hAnsi="Californian FB"/>
              </w:rPr>
              <w:t>2</w:t>
            </w:r>
            <w:r w:rsidR="001107D0">
              <w:rPr>
                <w:rFonts w:ascii="Californian FB" w:hAnsi="Californian FB"/>
              </w:rPr>
              <w:t xml:space="preserve"> maggio</w:t>
            </w:r>
            <w:r w:rsidR="008C63E4">
              <w:rPr>
                <w:rFonts w:ascii="Californian FB" w:hAnsi="Californian FB"/>
              </w:rPr>
              <w:t xml:space="preserve"> 2023</w:t>
            </w:r>
          </w:p>
          <w:p w14:paraId="130EC66E" w14:textId="12DA3205" w:rsidR="00E900C1" w:rsidRPr="007E42FB" w:rsidRDefault="008147EF" w:rsidP="00187233">
            <w:pPr>
              <w:jc w:val="right"/>
              <w:rPr>
                <w:rFonts w:ascii="Californian FB" w:hAnsi="Californian FB"/>
              </w:rPr>
            </w:pPr>
            <w:r w:rsidRPr="007E42FB">
              <w:rPr>
                <w:rFonts w:ascii="Californian FB" w:hAnsi="Californian FB"/>
                <w:i/>
                <w:iCs/>
              </w:rPr>
              <w:t>Comunicato stampa</w:t>
            </w:r>
            <w:r w:rsidR="008A658E" w:rsidRPr="007E42FB">
              <w:rPr>
                <w:rFonts w:ascii="Californian FB" w:hAnsi="Californian FB"/>
                <w:i/>
                <w:iCs/>
              </w:rPr>
              <w:t xml:space="preserve"> </w:t>
            </w:r>
            <w:r w:rsidR="00544C1D">
              <w:rPr>
                <w:rFonts w:ascii="Californian FB" w:hAnsi="Californian FB"/>
                <w:i/>
                <w:iCs/>
              </w:rPr>
              <w:t>2</w:t>
            </w:r>
            <w:r w:rsidR="00DE426E">
              <w:rPr>
                <w:rFonts w:ascii="Californian FB" w:hAnsi="Californian FB"/>
                <w:i/>
                <w:iCs/>
              </w:rPr>
              <w:t>5</w:t>
            </w:r>
            <w:r w:rsidR="00E91B2E" w:rsidRPr="007E42FB">
              <w:rPr>
                <w:rFonts w:ascii="Californian FB" w:hAnsi="Californian FB"/>
                <w:i/>
                <w:iCs/>
              </w:rPr>
              <w:t>/</w:t>
            </w:r>
            <w:r w:rsidR="009E5854" w:rsidRPr="007E42FB">
              <w:rPr>
                <w:rFonts w:ascii="Californian FB" w:hAnsi="Californian FB"/>
                <w:i/>
                <w:iCs/>
              </w:rPr>
              <w:t>20</w:t>
            </w:r>
            <w:r w:rsidR="00E91B2E" w:rsidRPr="007E42FB">
              <w:rPr>
                <w:rFonts w:ascii="Californian FB" w:hAnsi="Californian FB"/>
                <w:i/>
                <w:iCs/>
              </w:rPr>
              <w:t>2</w:t>
            </w:r>
            <w:r w:rsidR="008C63E4">
              <w:rPr>
                <w:rFonts w:ascii="Californian FB" w:hAnsi="Californian FB"/>
                <w:i/>
                <w:iCs/>
              </w:rPr>
              <w:t>3</w:t>
            </w:r>
          </w:p>
        </w:tc>
      </w:tr>
    </w:tbl>
    <w:p w14:paraId="625C64A7" w14:textId="77777777" w:rsidR="00E900C1" w:rsidRPr="007E42FB" w:rsidRDefault="00E900C1">
      <w:pPr>
        <w:spacing w:after="57"/>
        <w:rPr>
          <w:rFonts w:ascii="Californian FB" w:hAnsi="Californian FB"/>
        </w:rPr>
      </w:pPr>
    </w:p>
    <w:p w14:paraId="0D8E36E8" w14:textId="77777777" w:rsidR="00845FBB" w:rsidRPr="007E42FB" w:rsidRDefault="00845FBB">
      <w:pPr>
        <w:spacing w:after="57"/>
        <w:rPr>
          <w:rFonts w:ascii="Californian FB" w:hAnsi="Californian FB"/>
        </w:rPr>
      </w:pPr>
    </w:p>
    <w:p w14:paraId="23DD2CC3" w14:textId="32FEEF92" w:rsidR="00E900C1" w:rsidRPr="00DB10E8" w:rsidRDefault="008E696A" w:rsidP="00546830">
      <w:pPr>
        <w:pStyle w:val="Corpodeltesto"/>
        <w:autoSpaceDE w:val="0"/>
        <w:jc w:val="center"/>
        <w:rPr>
          <w:rFonts w:ascii="Californian FB" w:eastAsia="Mangal" w:hAnsi="Californian FB" w:cs="Mangal"/>
          <w:b/>
          <w:sz w:val="48"/>
        </w:rPr>
      </w:pPr>
      <w:r w:rsidRPr="00DB10E8">
        <w:rPr>
          <w:rFonts w:ascii="Californian FB" w:eastAsia="Mangal" w:hAnsi="Californian FB" w:cs="Mangal"/>
          <w:b/>
          <w:sz w:val="56"/>
        </w:rPr>
        <w:t>Bomporto</w:t>
      </w:r>
      <w:r w:rsidR="002730D1" w:rsidRPr="00DB10E8">
        <w:rPr>
          <w:rFonts w:ascii="Californian FB" w:eastAsia="Mangal" w:hAnsi="Californian FB" w:cs="Mangal"/>
          <w:b/>
          <w:sz w:val="56"/>
        </w:rPr>
        <w:t>,</w:t>
      </w:r>
      <w:r w:rsidR="00AD15B3">
        <w:rPr>
          <w:rFonts w:ascii="Californian FB" w:eastAsia="Mangal" w:hAnsi="Californian FB" w:cs="Mangal"/>
          <w:b/>
          <w:sz w:val="56"/>
        </w:rPr>
        <w:t xml:space="preserve"> </w:t>
      </w:r>
      <w:r w:rsidR="00DE426E">
        <w:rPr>
          <w:rFonts w:ascii="Californian FB" w:eastAsia="Mangal" w:hAnsi="Californian FB" w:cs="Mangal"/>
          <w:b/>
          <w:sz w:val="56"/>
        </w:rPr>
        <w:t>riapre la Piscina Darsena</w:t>
      </w:r>
    </w:p>
    <w:p w14:paraId="770AFD71" w14:textId="405EFD47" w:rsidR="00E900C1" w:rsidRDefault="00DE426E" w:rsidP="00C518CE">
      <w:pPr>
        <w:spacing w:after="57"/>
        <w:jc w:val="center"/>
        <w:rPr>
          <w:rFonts w:ascii="Californian FB" w:hAnsi="Californian FB"/>
          <w:b/>
          <w:bCs/>
          <w:color w:val="000000"/>
          <w:sz w:val="28"/>
        </w:rPr>
      </w:pPr>
      <w:r>
        <w:rPr>
          <w:rFonts w:ascii="Californian FB" w:hAnsi="Californian FB"/>
          <w:b/>
          <w:bCs/>
          <w:color w:val="000000"/>
          <w:sz w:val="28"/>
        </w:rPr>
        <w:t xml:space="preserve">La gestione è stata affidata a </w:t>
      </w:r>
      <w:proofErr w:type="spellStart"/>
      <w:r>
        <w:rPr>
          <w:rFonts w:ascii="Californian FB" w:hAnsi="Californian FB"/>
          <w:b/>
          <w:bCs/>
          <w:color w:val="000000"/>
          <w:sz w:val="28"/>
        </w:rPr>
        <w:t>WeSport</w:t>
      </w:r>
      <w:proofErr w:type="spellEnd"/>
      <w:r>
        <w:rPr>
          <w:rFonts w:ascii="Californian FB" w:hAnsi="Californian FB"/>
          <w:b/>
          <w:bCs/>
          <w:color w:val="000000"/>
          <w:sz w:val="28"/>
        </w:rPr>
        <w:t xml:space="preserve"> per i mesi estivi</w:t>
      </w:r>
      <w:r w:rsidR="00544C1D">
        <w:rPr>
          <w:rFonts w:ascii="Californian FB" w:hAnsi="Californian FB"/>
          <w:b/>
          <w:bCs/>
          <w:color w:val="000000"/>
          <w:sz w:val="28"/>
        </w:rPr>
        <w:t xml:space="preserve"> </w:t>
      </w:r>
    </w:p>
    <w:p w14:paraId="7BA9D8A0" w14:textId="77777777" w:rsidR="00544C1D" w:rsidRDefault="00544C1D" w:rsidP="00C518CE">
      <w:pPr>
        <w:spacing w:after="57"/>
        <w:jc w:val="center"/>
        <w:rPr>
          <w:rFonts w:ascii="Californian FB" w:hAnsi="Californian FB"/>
          <w:b/>
          <w:bCs/>
          <w:color w:val="000000"/>
          <w:sz w:val="28"/>
        </w:rPr>
      </w:pPr>
    </w:p>
    <w:p w14:paraId="53EB81ED" w14:textId="77777777" w:rsidR="00AA3C1D" w:rsidRPr="00AA3C1D" w:rsidRDefault="00AA3C1D" w:rsidP="007A3365">
      <w:pPr>
        <w:spacing w:after="57"/>
        <w:rPr>
          <w:rFonts w:ascii="Californian FB" w:hAnsi="Californian FB"/>
          <w:color w:val="000000"/>
        </w:rPr>
      </w:pPr>
    </w:p>
    <w:p w14:paraId="3F8B1768" w14:textId="5E69986D" w:rsidR="00AA3C1D" w:rsidRDefault="00A72350" w:rsidP="007A3365">
      <w:pPr>
        <w:spacing w:after="57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 xml:space="preserve">Dal prossimo mese la Piscina Darsena di Bomporto tornerà a servizio di cittadini e visitatori. L’Amministrazione comunale di Bomporto ha siglato un accordo con </w:t>
      </w:r>
      <w:proofErr w:type="spellStart"/>
      <w:r>
        <w:rPr>
          <w:rFonts w:ascii="Californian FB" w:hAnsi="Californian FB"/>
          <w:color w:val="000000"/>
        </w:rPr>
        <w:t>WeSport</w:t>
      </w:r>
      <w:proofErr w:type="spellEnd"/>
      <w:r>
        <w:rPr>
          <w:rFonts w:ascii="Californian FB" w:hAnsi="Californian FB"/>
          <w:color w:val="000000"/>
        </w:rPr>
        <w:t xml:space="preserve">, società aggiudicataria del bando di gara. </w:t>
      </w:r>
    </w:p>
    <w:p w14:paraId="61ABB051" w14:textId="30BEC28A" w:rsidR="00A72350" w:rsidRDefault="00A72350" w:rsidP="007A3365">
      <w:pPr>
        <w:spacing w:after="57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>L’a</w:t>
      </w:r>
      <w:r w:rsidR="00A502E4">
        <w:rPr>
          <w:rFonts w:ascii="Californian FB" w:hAnsi="Californian FB"/>
          <w:color w:val="000000"/>
        </w:rPr>
        <w:t xml:space="preserve">ccordo </w:t>
      </w:r>
      <w:r>
        <w:rPr>
          <w:rFonts w:ascii="Californian FB" w:hAnsi="Californian FB"/>
          <w:color w:val="000000"/>
        </w:rPr>
        <w:t xml:space="preserve">prevede la gestione dell’impianto da parte di </w:t>
      </w:r>
      <w:proofErr w:type="spellStart"/>
      <w:r>
        <w:rPr>
          <w:rFonts w:ascii="Californian FB" w:hAnsi="Californian FB"/>
          <w:color w:val="000000"/>
        </w:rPr>
        <w:t>WeSport</w:t>
      </w:r>
      <w:proofErr w:type="spellEnd"/>
      <w:r>
        <w:rPr>
          <w:rFonts w:ascii="Californian FB" w:hAnsi="Californian FB"/>
          <w:color w:val="000000"/>
        </w:rPr>
        <w:t xml:space="preserve"> per i tre mesi estivi di giugno, luglio e agosto, a fronte di un canone di concession</w:t>
      </w:r>
      <w:r w:rsidR="008A4C83">
        <w:rPr>
          <w:rFonts w:ascii="Californian FB" w:hAnsi="Californian FB"/>
          <w:color w:val="000000"/>
        </w:rPr>
        <w:t xml:space="preserve">e di 7 mila euro che verrà </w:t>
      </w:r>
      <w:r>
        <w:rPr>
          <w:rFonts w:ascii="Californian FB" w:hAnsi="Californian FB"/>
          <w:color w:val="000000"/>
        </w:rPr>
        <w:t>versato dalla società sportiva all’Ente</w:t>
      </w:r>
      <w:bookmarkStart w:id="0" w:name="_GoBack"/>
      <w:bookmarkEnd w:id="0"/>
      <w:r>
        <w:rPr>
          <w:rFonts w:ascii="Californian FB" w:hAnsi="Californian FB"/>
          <w:color w:val="000000"/>
        </w:rPr>
        <w:t xml:space="preserve">. </w:t>
      </w:r>
    </w:p>
    <w:p w14:paraId="370AEFF2" w14:textId="1DF4EB44" w:rsidR="00A72350" w:rsidRDefault="00A502E4" w:rsidP="007A3365">
      <w:pPr>
        <w:spacing w:after="57"/>
        <w:rPr>
          <w:rFonts w:ascii="Californian FB" w:hAnsi="Californian FB"/>
          <w:color w:val="000000"/>
        </w:rPr>
      </w:pPr>
      <w:r>
        <w:rPr>
          <w:rFonts w:ascii="Californian FB" w:hAnsi="Californian FB"/>
          <w:color w:val="000000"/>
        </w:rPr>
        <w:t xml:space="preserve">Conclusi </w:t>
      </w:r>
      <w:r w:rsidR="00A72350">
        <w:rPr>
          <w:rFonts w:ascii="Californian FB" w:hAnsi="Californian FB"/>
          <w:color w:val="000000"/>
        </w:rPr>
        <w:t>i lavori di riqualificazione</w:t>
      </w:r>
      <w:r>
        <w:rPr>
          <w:rFonts w:ascii="Californian FB" w:hAnsi="Californian FB"/>
          <w:color w:val="000000"/>
        </w:rPr>
        <w:t xml:space="preserve"> – dal rifacimento dei teli delle vasche e della copertura al ripristino di alcuni impianti della sala macchine –</w:t>
      </w:r>
      <w:r w:rsidR="00DE426E">
        <w:rPr>
          <w:rFonts w:ascii="Californian FB" w:hAnsi="Californian FB"/>
          <w:color w:val="000000"/>
        </w:rPr>
        <w:t xml:space="preserve"> e completato l’affidamento</w:t>
      </w:r>
      <w:r>
        <w:rPr>
          <w:rFonts w:ascii="Californian FB" w:hAnsi="Californian FB"/>
          <w:color w:val="000000"/>
        </w:rPr>
        <w:t>, l’impianto natatorio è pronto ad ospitare le attività e i corsi per la stagione estiva, come spiega la Sindaca di Bomporto Tania Meschiari: “</w:t>
      </w:r>
      <w:r w:rsidR="00090A20">
        <w:rPr>
          <w:rFonts w:ascii="Californian FB" w:hAnsi="Californian FB"/>
          <w:color w:val="000000"/>
        </w:rPr>
        <w:t>La riapertura della Piscina</w:t>
      </w:r>
      <w:r w:rsidR="00DE426E">
        <w:rPr>
          <w:rFonts w:ascii="Californian FB" w:hAnsi="Californian FB"/>
          <w:color w:val="000000"/>
        </w:rPr>
        <w:t xml:space="preserve"> </w:t>
      </w:r>
      <w:r w:rsidR="00090A20">
        <w:rPr>
          <w:rFonts w:ascii="Californian FB" w:hAnsi="Californian FB"/>
          <w:color w:val="000000"/>
        </w:rPr>
        <w:t xml:space="preserve">era attesa dai bomportesi e non solo, siamo soddisfatti di essere riusciti a garantire il servizio nei mesi estivi con un partner conosciuto e affidabile come </w:t>
      </w:r>
      <w:proofErr w:type="spellStart"/>
      <w:r w:rsidR="00090A20">
        <w:rPr>
          <w:rFonts w:ascii="Californian FB" w:hAnsi="Californian FB"/>
          <w:color w:val="000000"/>
        </w:rPr>
        <w:t>WeSport</w:t>
      </w:r>
      <w:proofErr w:type="spellEnd"/>
      <w:r w:rsidR="00090A20">
        <w:rPr>
          <w:rFonts w:ascii="Californian FB" w:hAnsi="Californian FB"/>
          <w:color w:val="000000"/>
        </w:rPr>
        <w:t>. In ottica futura l’obiettivo è allungare i termini di affidamento per garantire continuità nella gestione di una struttura che per noi è strategica, non solo per ampliare la proposta sportiva sul territorio, ma anche per promuovere sani stili di vita,</w:t>
      </w:r>
      <w:r w:rsidR="00DE426E">
        <w:rPr>
          <w:rFonts w:ascii="Californian FB" w:hAnsi="Californian FB"/>
          <w:color w:val="000000"/>
        </w:rPr>
        <w:t xml:space="preserve"> un percorso che, come amministrazione comunale, stiamo portando avanti da tempo”. </w:t>
      </w:r>
      <w:r w:rsidR="00090A20">
        <w:rPr>
          <w:rFonts w:ascii="Californian FB" w:hAnsi="Californian FB"/>
          <w:color w:val="000000"/>
        </w:rPr>
        <w:t xml:space="preserve"> </w:t>
      </w:r>
    </w:p>
    <w:p w14:paraId="7597DC0A" w14:textId="77777777" w:rsidR="00A502E4" w:rsidRDefault="00A502E4" w:rsidP="007A3365">
      <w:pPr>
        <w:spacing w:after="57"/>
        <w:rPr>
          <w:rFonts w:ascii="Californian FB" w:hAnsi="Californian FB"/>
          <w:color w:val="000000"/>
        </w:rPr>
      </w:pPr>
    </w:p>
    <w:p w14:paraId="4B84ADC1" w14:textId="46C5485E" w:rsidR="00157E3E" w:rsidRPr="00AA3C1D" w:rsidRDefault="00157E3E" w:rsidP="00531141">
      <w:pPr>
        <w:spacing w:after="57"/>
        <w:rPr>
          <w:rFonts w:ascii="Californian FB" w:hAnsi="Californian FB"/>
          <w:bCs/>
        </w:rPr>
      </w:pPr>
    </w:p>
    <w:sectPr w:rsidR="00157E3E" w:rsidRPr="00AA3C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B790B" w14:textId="77777777" w:rsidR="00B76F89" w:rsidRDefault="00B76F89" w:rsidP="00845FBB">
      <w:r>
        <w:separator/>
      </w:r>
    </w:p>
  </w:endnote>
  <w:endnote w:type="continuationSeparator" w:id="0">
    <w:p w14:paraId="1EF283CC" w14:textId="77777777" w:rsidR="00B76F89" w:rsidRDefault="00B76F89" w:rsidP="0084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ium Basic">
    <w:charset w:val="00"/>
    <w:family w:val="auto"/>
    <w:pitch w:val="variable"/>
    <w:sig w:usb0="A000007F" w:usb1="5000204A" w:usb2="00000000" w:usb3="00000000" w:csb0="00000013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6B23" w14:textId="77777777" w:rsidR="003A2CDA" w:rsidRDefault="003A2C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0A0E" w14:textId="77777777" w:rsidR="003A2CDA" w:rsidRDefault="003A2C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6BCAF" w14:textId="77777777" w:rsidR="003A2CDA" w:rsidRDefault="003A2C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8D41F" w14:textId="77777777" w:rsidR="00B76F89" w:rsidRDefault="00B76F89" w:rsidP="00845FBB">
      <w:r>
        <w:separator/>
      </w:r>
    </w:p>
  </w:footnote>
  <w:footnote w:type="continuationSeparator" w:id="0">
    <w:p w14:paraId="2E3563D8" w14:textId="77777777" w:rsidR="00B76F89" w:rsidRDefault="00B76F89" w:rsidP="0084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63E8" w14:textId="77777777" w:rsidR="003A2CDA" w:rsidRDefault="003A2C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1981F" w14:textId="77777777" w:rsidR="003A2CDA" w:rsidRDefault="003A2CD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6CD8" w14:textId="77777777" w:rsidR="003A2CDA" w:rsidRDefault="003A2C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08FA"/>
    <w:multiLevelType w:val="multilevel"/>
    <w:tmpl w:val="7150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36648"/>
    <w:multiLevelType w:val="multilevel"/>
    <w:tmpl w:val="49E4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9C"/>
    <w:rsid w:val="0003158C"/>
    <w:rsid w:val="000529A6"/>
    <w:rsid w:val="0006209F"/>
    <w:rsid w:val="0006693D"/>
    <w:rsid w:val="00073238"/>
    <w:rsid w:val="00073ECB"/>
    <w:rsid w:val="00074DE5"/>
    <w:rsid w:val="00090A20"/>
    <w:rsid w:val="00090B59"/>
    <w:rsid w:val="00096D27"/>
    <w:rsid w:val="000A5EE5"/>
    <w:rsid w:val="000B1A69"/>
    <w:rsid w:val="000B3C67"/>
    <w:rsid w:val="000C73B4"/>
    <w:rsid w:val="000C7CB4"/>
    <w:rsid w:val="000D105E"/>
    <w:rsid w:val="000F3ECF"/>
    <w:rsid w:val="000F4219"/>
    <w:rsid w:val="000F7D37"/>
    <w:rsid w:val="001107D0"/>
    <w:rsid w:val="00113F02"/>
    <w:rsid w:val="00114561"/>
    <w:rsid w:val="00122716"/>
    <w:rsid w:val="00147E68"/>
    <w:rsid w:val="00152B1A"/>
    <w:rsid w:val="00157E3E"/>
    <w:rsid w:val="001632E2"/>
    <w:rsid w:val="00163930"/>
    <w:rsid w:val="001715F9"/>
    <w:rsid w:val="00182309"/>
    <w:rsid w:val="00187172"/>
    <w:rsid w:val="00187233"/>
    <w:rsid w:val="0019753B"/>
    <w:rsid w:val="00197702"/>
    <w:rsid w:val="001A2FEC"/>
    <w:rsid w:val="001B34BF"/>
    <w:rsid w:val="001E3C4A"/>
    <w:rsid w:val="001E71B1"/>
    <w:rsid w:val="001F1E16"/>
    <w:rsid w:val="001F2D9C"/>
    <w:rsid w:val="00200F5D"/>
    <w:rsid w:val="00214DAF"/>
    <w:rsid w:val="00220F25"/>
    <w:rsid w:val="00225856"/>
    <w:rsid w:val="00251661"/>
    <w:rsid w:val="00255F2D"/>
    <w:rsid w:val="002730D1"/>
    <w:rsid w:val="00284549"/>
    <w:rsid w:val="00290BAA"/>
    <w:rsid w:val="00291FF6"/>
    <w:rsid w:val="0029547D"/>
    <w:rsid w:val="002A29E1"/>
    <w:rsid w:val="002C0AA6"/>
    <w:rsid w:val="002C44D4"/>
    <w:rsid w:val="002D7DB8"/>
    <w:rsid w:val="002F1770"/>
    <w:rsid w:val="002F2ECA"/>
    <w:rsid w:val="0032560D"/>
    <w:rsid w:val="003260B0"/>
    <w:rsid w:val="003453E5"/>
    <w:rsid w:val="00350944"/>
    <w:rsid w:val="0035599D"/>
    <w:rsid w:val="00382E19"/>
    <w:rsid w:val="003901E6"/>
    <w:rsid w:val="00392D59"/>
    <w:rsid w:val="0039709A"/>
    <w:rsid w:val="003A2CDA"/>
    <w:rsid w:val="003C2C20"/>
    <w:rsid w:val="003C38CE"/>
    <w:rsid w:val="003D1B3B"/>
    <w:rsid w:val="003E400A"/>
    <w:rsid w:val="003F17DF"/>
    <w:rsid w:val="003F5B08"/>
    <w:rsid w:val="004136D5"/>
    <w:rsid w:val="004154CA"/>
    <w:rsid w:val="0041706D"/>
    <w:rsid w:val="0043219D"/>
    <w:rsid w:val="004607A9"/>
    <w:rsid w:val="00461A37"/>
    <w:rsid w:val="00461D1E"/>
    <w:rsid w:val="00464576"/>
    <w:rsid w:val="00466761"/>
    <w:rsid w:val="00474BDC"/>
    <w:rsid w:val="00480367"/>
    <w:rsid w:val="00482BDC"/>
    <w:rsid w:val="00483FA5"/>
    <w:rsid w:val="004861F6"/>
    <w:rsid w:val="00487F95"/>
    <w:rsid w:val="00491338"/>
    <w:rsid w:val="00492CA4"/>
    <w:rsid w:val="004A6876"/>
    <w:rsid w:val="004B175B"/>
    <w:rsid w:val="004C6EFB"/>
    <w:rsid w:val="004D0185"/>
    <w:rsid w:val="004E23A0"/>
    <w:rsid w:val="004E6D3B"/>
    <w:rsid w:val="004F5339"/>
    <w:rsid w:val="00510FF9"/>
    <w:rsid w:val="0051198E"/>
    <w:rsid w:val="0051617A"/>
    <w:rsid w:val="00531141"/>
    <w:rsid w:val="005322B0"/>
    <w:rsid w:val="00544C1D"/>
    <w:rsid w:val="00546830"/>
    <w:rsid w:val="0055288B"/>
    <w:rsid w:val="0055560E"/>
    <w:rsid w:val="005835DF"/>
    <w:rsid w:val="005B76D7"/>
    <w:rsid w:val="005C5A9F"/>
    <w:rsid w:val="005D77C7"/>
    <w:rsid w:val="005E6E8C"/>
    <w:rsid w:val="005E7B29"/>
    <w:rsid w:val="005E7C6C"/>
    <w:rsid w:val="005F58CE"/>
    <w:rsid w:val="00600690"/>
    <w:rsid w:val="00607AF9"/>
    <w:rsid w:val="00613BF4"/>
    <w:rsid w:val="00621646"/>
    <w:rsid w:val="006311B0"/>
    <w:rsid w:val="00633BDA"/>
    <w:rsid w:val="006463C3"/>
    <w:rsid w:val="0065146C"/>
    <w:rsid w:val="00664640"/>
    <w:rsid w:val="006648BC"/>
    <w:rsid w:val="00684609"/>
    <w:rsid w:val="00693B22"/>
    <w:rsid w:val="006A3ADC"/>
    <w:rsid w:val="006C64AF"/>
    <w:rsid w:val="006D68BD"/>
    <w:rsid w:val="006E7435"/>
    <w:rsid w:val="006E77E1"/>
    <w:rsid w:val="006F1A49"/>
    <w:rsid w:val="006F6BD1"/>
    <w:rsid w:val="00701EFB"/>
    <w:rsid w:val="00725B5A"/>
    <w:rsid w:val="0073299D"/>
    <w:rsid w:val="00744CCA"/>
    <w:rsid w:val="00744D35"/>
    <w:rsid w:val="00747BC3"/>
    <w:rsid w:val="00782637"/>
    <w:rsid w:val="0078439A"/>
    <w:rsid w:val="00786895"/>
    <w:rsid w:val="00787BD5"/>
    <w:rsid w:val="00795B1B"/>
    <w:rsid w:val="007964CF"/>
    <w:rsid w:val="007A3365"/>
    <w:rsid w:val="007A5308"/>
    <w:rsid w:val="007E42FB"/>
    <w:rsid w:val="008147EF"/>
    <w:rsid w:val="0082050C"/>
    <w:rsid w:val="008339F5"/>
    <w:rsid w:val="00844494"/>
    <w:rsid w:val="00845FBB"/>
    <w:rsid w:val="00870907"/>
    <w:rsid w:val="00872DA5"/>
    <w:rsid w:val="00872EF1"/>
    <w:rsid w:val="00874CF4"/>
    <w:rsid w:val="00884AEB"/>
    <w:rsid w:val="00885E5D"/>
    <w:rsid w:val="008939E6"/>
    <w:rsid w:val="00893CA4"/>
    <w:rsid w:val="008967DD"/>
    <w:rsid w:val="008A4517"/>
    <w:rsid w:val="008A4C83"/>
    <w:rsid w:val="008A658E"/>
    <w:rsid w:val="008B2728"/>
    <w:rsid w:val="008B4675"/>
    <w:rsid w:val="008C4091"/>
    <w:rsid w:val="008C5E32"/>
    <w:rsid w:val="008C63E4"/>
    <w:rsid w:val="008D3A5D"/>
    <w:rsid w:val="008E696A"/>
    <w:rsid w:val="008F465D"/>
    <w:rsid w:val="008F6E8E"/>
    <w:rsid w:val="00916F2A"/>
    <w:rsid w:val="00923E30"/>
    <w:rsid w:val="00925436"/>
    <w:rsid w:val="00940669"/>
    <w:rsid w:val="0094126D"/>
    <w:rsid w:val="00943F37"/>
    <w:rsid w:val="00946C0C"/>
    <w:rsid w:val="009615BB"/>
    <w:rsid w:val="00963003"/>
    <w:rsid w:val="00964DE9"/>
    <w:rsid w:val="009768D6"/>
    <w:rsid w:val="00982607"/>
    <w:rsid w:val="00996B6F"/>
    <w:rsid w:val="009A0465"/>
    <w:rsid w:val="009C725F"/>
    <w:rsid w:val="009D24CC"/>
    <w:rsid w:val="009D2857"/>
    <w:rsid w:val="009D2EEA"/>
    <w:rsid w:val="009D663F"/>
    <w:rsid w:val="009E0395"/>
    <w:rsid w:val="009E5854"/>
    <w:rsid w:val="009F4134"/>
    <w:rsid w:val="00A1567D"/>
    <w:rsid w:val="00A1599B"/>
    <w:rsid w:val="00A20D48"/>
    <w:rsid w:val="00A43BD8"/>
    <w:rsid w:val="00A502E4"/>
    <w:rsid w:val="00A72350"/>
    <w:rsid w:val="00A74A40"/>
    <w:rsid w:val="00A772DE"/>
    <w:rsid w:val="00A808F9"/>
    <w:rsid w:val="00A84B37"/>
    <w:rsid w:val="00A94567"/>
    <w:rsid w:val="00AA3C1D"/>
    <w:rsid w:val="00AB0FD9"/>
    <w:rsid w:val="00AB1D5A"/>
    <w:rsid w:val="00AC38B8"/>
    <w:rsid w:val="00AC5FDC"/>
    <w:rsid w:val="00AD15B3"/>
    <w:rsid w:val="00AD1EB4"/>
    <w:rsid w:val="00AE18FB"/>
    <w:rsid w:val="00AF57F9"/>
    <w:rsid w:val="00AF7D55"/>
    <w:rsid w:val="00B03AB8"/>
    <w:rsid w:val="00B03EB3"/>
    <w:rsid w:val="00B16F37"/>
    <w:rsid w:val="00B259B6"/>
    <w:rsid w:val="00B30A3D"/>
    <w:rsid w:val="00B31412"/>
    <w:rsid w:val="00B4238D"/>
    <w:rsid w:val="00B507E2"/>
    <w:rsid w:val="00B51495"/>
    <w:rsid w:val="00B56EA5"/>
    <w:rsid w:val="00B6033F"/>
    <w:rsid w:val="00B62380"/>
    <w:rsid w:val="00B76F89"/>
    <w:rsid w:val="00B81247"/>
    <w:rsid w:val="00B85128"/>
    <w:rsid w:val="00B85CA1"/>
    <w:rsid w:val="00B85CFB"/>
    <w:rsid w:val="00B9572B"/>
    <w:rsid w:val="00BA1F71"/>
    <w:rsid w:val="00BA7194"/>
    <w:rsid w:val="00BB2595"/>
    <w:rsid w:val="00BD0E82"/>
    <w:rsid w:val="00BE2BD0"/>
    <w:rsid w:val="00BE3994"/>
    <w:rsid w:val="00C046F6"/>
    <w:rsid w:val="00C04B61"/>
    <w:rsid w:val="00C15D91"/>
    <w:rsid w:val="00C205F1"/>
    <w:rsid w:val="00C36DCE"/>
    <w:rsid w:val="00C436DB"/>
    <w:rsid w:val="00C4558F"/>
    <w:rsid w:val="00C518CE"/>
    <w:rsid w:val="00C56FD8"/>
    <w:rsid w:val="00C66588"/>
    <w:rsid w:val="00C83C68"/>
    <w:rsid w:val="00C93A1E"/>
    <w:rsid w:val="00C9586B"/>
    <w:rsid w:val="00C96982"/>
    <w:rsid w:val="00CA14F7"/>
    <w:rsid w:val="00CA5B84"/>
    <w:rsid w:val="00CB0CD9"/>
    <w:rsid w:val="00CD095D"/>
    <w:rsid w:val="00CD2156"/>
    <w:rsid w:val="00CD3499"/>
    <w:rsid w:val="00CE602B"/>
    <w:rsid w:val="00CE6F76"/>
    <w:rsid w:val="00CF444B"/>
    <w:rsid w:val="00CF4B15"/>
    <w:rsid w:val="00D01F65"/>
    <w:rsid w:val="00D2081D"/>
    <w:rsid w:val="00D276B8"/>
    <w:rsid w:val="00D366FE"/>
    <w:rsid w:val="00D4311D"/>
    <w:rsid w:val="00D434D0"/>
    <w:rsid w:val="00D51630"/>
    <w:rsid w:val="00D60C9C"/>
    <w:rsid w:val="00D63723"/>
    <w:rsid w:val="00D670D3"/>
    <w:rsid w:val="00D71CD4"/>
    <w:rsid w:val="00D83D65"/>
    <w:rsid w:val="00D87CFF"/>
    <w:rsid w:val="00D90FCE"/>
    <w:rsid w:val="00D94B9E"/>
    <w:rsid w:val="00DB10E8"/>
    <w:rsid w:val="00DB24DB"/>
    <w:rsid w:val="00DE426E"/>
    <w:rsid w:val="00DE7864"/>
    <w:rsid w:val="00E0532F"/>
    <w:rsid w:val="00E203A0"/>
    <w:rsid w:val="00E2236F"/>
    <w:rsid w:val="00E2366D"/>
    <w:rsid w:val="00E36A39"/>
    <w:rsid w:val="00E43630"/>
    <w:rsid w:val="00E55920"/>
    <w:rsid w:val="00E56142"/>
    <w:rsid w:val="00E60018"/>
    <w:rsid w:val="00E66A57"/>
    <w:rsid w:val="00E67F70"/>
    <w:rsid w:val="00E70483"/>
    <w:rsid w:val="00E7140C"/>
    <w:rsid w:val="00E86DA6"/>
    <w:rsid w:val="00E900C1"/>
    <w:rsid w:val="00E91B2E"/>
    <w:rsid w:val="00E96EC2"/>
    <w:rsid w:val="00EA2A7C"/>
    <w:rsid w:val="00EA4F36"/>
    <w:rsid w:val="00EA61F2"/>
    <w:rsid w:val="00EB0881"/>
    <w:rsid w:val="00EC3C88"/>
    <w:rsid w:val="00ED09CC"/>
    <w:rsid w:val="00ED3E64"/>
    <w:rsid w:val="00ED7E6E"/>
    <w:rsid w:val="00EE4688"/>
    <w:rsid w:val="00EE5FB4"/>
    <w:rsid w:val="00EE686C"/>
    <w:rsid w:val="00EF20B1"/>
    <w:rsid w:val="00EF2169"/>
    <w:rsid w:val="00EF2ED5"/>
    <w:rsid w:val="00EF5144"/>
    <w:rsid w:val="00F11B12"/>
    <w:rsid w:val="00F13ADF"/>
    <w:rsid w:val="00F15127"/>
    <w:rsid w:val="00F159B0"/>
    <w:rsid w:val="00F15E6D"/>
    <w:rsid w:val="00F170EC"/>
    <w:rsid w:val="00F20B17"/>
    <w:rsid w:val="00F26B3B"/>
    <w:rsid w:val="00F30C2C"/>
    <w:rsid w:val="00F52C73"/>
    <w:rsid w:val="00F5760C"/>
    <w:rsid w:val="00F57B0A"/>
    <w:rsid w:val="00F6025E"/>
    <w:rsid w:val="00F740ED"/>
    <w:rsid w:val="00F872C4"/>
    <w:rsid w:val="00F90CC2"/>
    <w:rsid w:val="00F9527C"/>
    <w:rsid w:val="00FA68D1"/>
    <w:rsid w:val="00FB2C64"/>
    <w:rsid w:val="00FB5722"/>
    <w:rsid w:val="00FB7A60"/>
    <w:rsid w:val="00FC3F07"/>
    <w:rsid w:val="00FC5B88"/>
    <w:rsid w:val="00FD1D5C"/>
    <w:rsid w:val="00FD56AC"/>
    <w:rsid w:val="00FE0179"/>
    <w:rsid w:val="00FE553E"/>
    <w:rsid w:val="00FF462D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0B3930"/>
  <w15:chartTrackingRefBased/>
  <w15:docId w15:val="{74989979-1E27-4FC5-B89D-AE4168B5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="Cambria Math" w:hAnsi="Cambria Math" w:cs="Cambria Math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ListLabel1">
    <w:name w:val="ListLabel 1"/>
    <w:rPr>
      <w:rFonts w:eastAsia="Cambria Math" w:cs="Cambria Math"/>
    </w:rPr>
  </w:style>
  <w:style w:type="character" w:customStyle="1" w:styleId="ListLabel2">
    <w:name w:val="ListLabel 2"/>
    <w:rPr>
      <w:rFonts w:cs="Gentium Basic"/>
    </w:rPr>
  </w:style>
  <w:style w:type="character" w:customStyle="1" w:styleId="A7">
    <w:name w:val="A7"/>
    <w:rPr>
      <w:rFonts w:ascii="Courier New" w:eastAsia="Courier New" w:hAnsi="Courier New" w:cs="Courier New"/>
      <w:i/>
      <w:iCs/>
      <w:color w:val="000000"/>
      <w:sz w:val="50"/>
      <w:szCs w:val="50"/>
    </w:rPr>
  </w:style>
  <w:style w:type="character" w:customStyle="1" w:styleId="Default">
    <w:name w:val="Default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12">
    <w:name w:val="A12"/>
    <w:rPr>
      <w:rFonts w:ascii="Courier New" w:eastAsia="Courier New" w:hAnsi="Courier New" w:cs="Courier New"/>
      <w:color w:val="000000"/>
      <w:sz w:val="128"/>
      <w:szCs w:val="128"/>
    </w:rPr>
  </w:style>
  <w:style w:type="character" w:customStyle="1" w:styleId="Punti">
    <w:name w:val="Punti"/>
    <w:rPr>
      <w:rFonts w:ascii="Gentium Basic" w:eastAsia="Gentium Basic" w:hAnsi="Gentium Basic" w:cs="Gentium Basic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OpenSymbol" w:eastAsia="Arial" w:hAnsi="OpenSymbol" w:cs="Microsoft YaHei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icrosoft YaHe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icrosoft YaHei"/>
      <w:i/>
      <w:iCs/>
    </w:rPr>
  </w:style>
  <w:style w:type="paragraph" w:customStyle="1" w:styleId="Indice">
    <w:name w:val="Indice"/>
    <w:basedOn w:val="Normale"/>
    <w:pPr>
      <w:suppressLineNumbers/>
    </w:pPr>
    <w:rPr>
      <w:rFonts w:cs="Microsoft YaHei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efault0">
    <w:name w:val="Default"/>
    <w:basedOn w:val="Normale"/>
    <w:pPr>
      <w:autoSpaceDE w:val="0"/>
    </w:pPr>
    <w:rPr>
      <w:rFonts w:ascii="Courier New" w:eastAsia="Courier New" w:hAnsi="Courier New" w:cs="Courier New"/>
      <w:color w:val="000000"/>
    </w:rPr>
  </w:style>
  <w:style w:type="paragraph" w:customStyle="1" w:styleId="Pa0">
    <w:name w:val="Pa0"/>
    <w:basedOn w:val="Default0"/>
    <w:next w:val="Default0"/>
    <w:pPr>
      <w:spacing w:line="241" w:lineRule="atLeast"/>
    </w:pPr>
    <w:rPr>
      <w:rFonts w:ascii="Cambria Math" w:eastAsia="Cambria Math" w:hAnsi="Cambria Math" w:cs="Cambria Math"/>
      <w:color w:val="auto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table" w:styleId="Grigliatabella">
    <w:name w:val="Table Grid"/>
    <w:basedOn w:val="Tabellanormale"/>
    <w:uiPriority w:val="59"/>
    <w:rsid w:val="00E91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47BC3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e24kjd">
    <w:name w:val="e24kjd"/>
    <w:basedOn w:val="Carpredefinitoparagrafo"/>
    <w:rsid w:val="00872EF1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F4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Gentium Basic" w:hAnsi="Gentium Basic" w:cs="Times New Roman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0F4219"/>
    <w:rPr>
      <w:rFonts w:ascii="Gentium Basic" w:hAnsi="Gentium Basic" w:cs="Gentium Basic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0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633CD-1AD4-46A5-9DD5-839357AB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elenco materiali, quale eventuale finanziamento da Mercatone Uno</vt:lpstr>
    </vt:vector>
  </TitlesOfParts>
  <Company/>
  <LinksUpToDate>false</LinksUpToDate>
  <CharactersWithSpaces>1459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mailto:biblioteca@comune.bomporto.mo.it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elenco materiali, quale eventuale finanziamento da Mercatone Uno</dc:title>
  <dc:subject/>
  <dc:creator>Benedetta Lugli</dc:creator>
  <cp:keywords/>
  <cp:lastModifiedBy>Giulia Zanaglio</cp:lastModifiedBy>
  <cp:revision>5</cp:revision>
  <cp:lastPrinted>2022-12-23T09:11:00Z</cp:lastPrinted>
  <dcterms:created xsi:type="dcterms:W3CDTF">2023-05-11T08:47:00Z</dcterms:created>
  <dcterms:modified xsi:type="dcterms:W3CDTF">2023-05-12T11:44:00Z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Bomporto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